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CCFB5" w14:textId="77777777" w:rsidR="000E7FC8" w:rsidRPr="00C91F39" w:rsidRDefault="00160134" w:rsidP="00160134">
      <w:pPr>
        <w:spacing w:after="0" w:line="259" w:lineRule="auto"/>
        <w:ind w:left="194" w:firstLine="0"/>
        <w:jc w:val="center"/>
        <w:rPr>
          <w:b/>
          <w:color w:val="00B050"/>
          <w:sz w:val="72"/>
          <w:u w:val="single"/>
        </w:rPr>
      </w:pPr>
      <w:r w:rsidRPr="00C91F39">
        <w:rPr>
          <w:b/>
          <w:color w:val="00B050"/>
          <w:sz w:val="72"/>
          <w:u w:val="single"/>
        </w:rPr>
        <w:t>Obecní úřad Budčeves</w:t>
      </w:r>
    </w:p>
    <w:p w14:paraId="31091D62" w14:textId="77777777" w:rsidR="00160134" w:rsidRDefault="00160134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14:paraId="45B90F25" w14:textId="77777777" w:rsidR="00C91F39" w:rsidRPr="00160134" w:rsidRDefault="00C91F39" w:rsidP="00160134">
      <w:pPr>
        <w:spacing w:after="0" w:line="259" w:lineRule="auto"/>
        <w:ind w:left="194" w:firstLine="0"/>
        <w:jc w:val="center"/>
        <w:rPr>
          <w:color w:val="00B050"/>
          <w:sz w:val="28"/>
        </w:rPr>
      </w:pPr>
    </w:p>
    <w:p w14:paraId="6786D069" w14:textId="77777777" w:rsidR="004E3D00" w:rsidRPr="00C42993" w:rsidRDefault="00160134" w:rsidP="006637A1">
      <w:pPr>
        <w:spacing w:after="721" w:line="233" w:lineRule="auto"/>
        <w:ind w:left="221" w:right="32" w:hanging="9"/>
        <w:jc w:val="center"/>
        <w:rPr>
          <w:sz w:val="44"/>
          <w:szCs w:val="16"/>
        </w:rPr>
      </w:pPr>
      <w:r w:rsidRPr="00C42993">
        <w:rPr>
          <w:sz w:val="44"/>
          <w:szCs w:val="16"/>
        </w:rPr>
        <w:t xml:space="preserve">zve občany na </w:t>
      </w:r>
    </w:p>
    <w:p w14:paraId="39F64168" w14:textId="1288D457" w:rsidR="000E7FC8" w:rsidRPr="00C42993" w:rsidRDefault="00727A82" w:rsidP="006637A1">
      <w:pPr>
        <w:spacing w:after="721" w:line="233" w:lineRule="auto"/>
        <w:ind w:left="221" w:right="32" w:hanging="9"/>
        <w:jc w:val="center"/>
        <w:rPr>
          <w:sz w:val="44"/>
          <w:szCs w:val="44"/>
        </w:rPr>
      </w:pPr>
      <w:r w:rsidRPr="00C42993">
        <w:rPr>
          <w:color w:val="C00000"/>
          <w:sz w:val="44"/>
          <w:szCs w:val="44"/>
        </w:rPr>
        <w:t xml:space="preserve"> </w:t>
      </w:r>
      <w:r w:rsidR="00160134" w:rsidRPr="00C42993">
        <w:rPr>
          <w:color w:val="C00000"/>
          <w:sz w:val="44"/>
          <w:szCs w:val="44"/>
          <w:u w:val="single" w:color="000000"/>
        </w:rPr>
        <w:t>VEŘEJNÉ ZASEDÁNÍ</w:t>
      </w:r>
      <w:r w:rsidR="00C42993" w:rsidRPr="00C42993">
        <w:rPr>
          <w:color w:val="C00000"/>
          <w:sz w:val="44"/>
          <w:szCs w:val="44"/>
          <w:u w:val="single" w:color="000000"/>
        </w:rPr>
        <w:br/>
      </w:r>
      <w:r w:rsidR="00160134" w:rsidRPr="00C42993">
        <w:rPr>
          <w:sz w:val="44"/>
          <w:szCs w:val="44"/>
        </w:rPr>
        <w:t>které se koná v</w:t>
      </w:r>
      <w:r w:rsidR="006637A1" w:rsidRPr="00C42993">
        <w:rPr>
          <w:sz w:val="44"/>
          <w:szCs w:val="44"/>
        </w:rPr>
        <w:t> </w:t>
      </w:r>
      <w:r w:rsidR="00C91F39" w:rsidRPr="00C42993">
        <w:rPr>
          <w:sz w:val="44"/>
          <w:szCs w:val="44"/>
        </w:rPr>
        <w:t>p</w:t>
      </w:r>
      <w:r w:rsidR="00160134" w:rsidRPr="00C42993">
        <w:rPr>
          <w:sz w:val="44"/>
          <w:szCs w:val="44"/>
        </w:rPr>
        <w:t>átek</w:t>
      </w:r>
      <w:r w:rsidR="006637A1" w:rsidRPr="00C42993">
        <w:rPr>
          <w:sz w:val="44"/>
          <w:szCs w:val="44"/>
        </w:rPr>
        <w:t xml:space="preserve"> </w:t>
      </w:r>
      <w:r w:rsidR="00160134" w:rsidRPr="00C42993">
        <w:rPr>
          <w:sz w:val="44"/>
          <w:szCs w:val="44"/>
        </w:rPr>
        <w:t xml:space="preserve">dne </w:t>
      </w:r>
      <w:r w:rsidR="00FB0363" w:rsidRPr="00C42993">
        <w:rPr>
          <w:sz w:val="44"/>
          <w:szCs w:val="44"/>
        </w:rPr>
        <w:t>2</w:t>
      </w:r>
      <w:r w:rsidR="00150295">
        <w:rPr>
          <w:sz w:val="44"/>
          <w:szCs w:val="44"/>
        </w:rPr>
        <w:t>4</w:t>
      </w:r>
      <w:r w:rsidR="00160134" w:rsidRPr="00C42993">
        <w:rPr>
          <w:sz w:val="44"/>
          <w:szCs w:val="44"/>
        </w:rPr>
        <w:t>.</w:t>
      </w:r>
      <w:r w:rsidR="00FB0363" w:rsidRPr="00C42993">
        <w:rPr>
          <w:sz w:val="44"/>
          <w:szCs w:val="44"/>
        </w:rPr>
        <w:t>9</w:t>
      </w:r>
      <w:r w:rsidR="00160134" w:rsidRPr="00C42993">
        <w:rPr>
          <w:sz w:val="44"/>
          <w:szCs w:val="44"/>
        </w:rPr>
        <w:t>.20</w:t>
      </w:r>
      <w:r w:rsidR="00150295">
        <w:rPr>
          <w:sz w:val="44"/>
          <w:szCs w:val="44"/>
        </w:rPr>
        <w:t>21</w:t>
      </w:r>
      <w:r w:rsidR="00160134" w:rsidRPr="00C42993">
        <w:rPr>
          <w:sz w:val="44"/>
          <w:szCs w:val="44"/>
        </w:rPr>
        <w:t xml:space="preserve"> od 18:00 hodin na sále kampeličky.</w:t>
      </w:r>
    </w:p>
    <w:p w14:paraId="373816E3" w14:textId="77777777" w:rsidR="000E7FC8" w:rsidRDefault="00160134">
      <w:pPr>
        <w:spacing w:after="0" w:line="259" w:lineRule="auto"/>
        <w:ind w:left="22" w:firstLine="0"/>
      </w:pPr>
      <w:r>
        <w:rPr>
          <w:sz w:val="36"/>
          <w:u w:val="single" w:color="000000"/>
        </w:rPr>
        <w:t>Program</w:t>
      </w:r>
      <w:r>
        <w:rPr>
          <w:sz w:val="36"/>
        </w:rPr>
        <w:t xml:space="preserve">: 1) </w:t>
      </w:r>
      <w:r w:rsidR="006637A1">
        <w:rPr>
          <w:sz w:val="36"/>
        </w:rPr>
        <w:t xml:space="preserve"> </w:t>
      </w:r>
      <w:r w:rsidR="007B7908">
        <w:rPr>
          <w:sz w:val="36"/>
        </w:rPr>
        <w:t xml:space="preserve">  </w:t>
      </w:r>
      <w:r>
        <w:rPr>
          <w:sz w:val="36"/>
        </w:rPr>
        <w:t>Zahájení zasedání</w:t>
      </w:r>
    </w:p>
    <w:p w14:paraId="7DD2CFB6" w14:textId="77777777" w:rsidR="000E7FC8" w:rsidRDefault="006637A1">
      <w:pPr>
        <w:numPr>
          <w:ilvl w:val="0"/>
          <w:numId w:val="1"/>
        </w:numPr>
        <w:ind w:hanging="360"/>
      </w:pPr>
      <w:r>
        <w:t xml:space="preserve"> </w:t>
      </w:r>
      <w:r w:rsidR="007B7908">
        <w:t xml:space="preserve">  </w:t>
      </w:r>
      <w:r w:rsidR="00160134">
        <w:t>Schválení programu</w:t>
      </w:r>
    </w:p>
    <w:p w14:paraId="1B7783BD" w14:textId="77777777" w:rsidR="000E7FC8" w:rsidRDefault="006637A1">
      <w:pPr>
        <w:numPr>
          <w:ilvl w:val="0"/>
          <w:numId w:val="1"/>
        </w:numPr>
        <w:ind w:hanging="360"/>
      </w:pPr>
      <w:r>
        <w:t xml:space="preserve"> </w:t>
      </w:r>
      <w:r w:rsidR="007B7908">
        <w:t xml:space="preserve">  </w:t>
      </w:r>
      <w:r w:rsidR="00160134">
        <w:t>Schválení zapisovatele a ověřovatelů</w:t>
      </w:r>
    </w:p>
    <w:p w14:paraId="53059EA2" w14:textId="77777777" w:rsidR="000E7FC8" w:rsidRDefault="006637A1">
      <w:pPr>
        <w:numPr>
          <w:ilvl w:val="0"/>
          <w:numId w:val="1"/>
        </w:numPr>
        <w:ind w:hanging="360"/>
      </w:pPr>
      <w:r>
        <w:t xml:space="preserve"> </w:t>
      </w:r>
      <w:r w:rsidR="007B7908">
        <w:t xml:space="preserve">  </w:t>
      </w:r>
      <w:r w:rsidR="00160134">
        <w:t>Schválení rozpočt</w:t>
      </w:r>
      <w:r w:rsidR="007B7908">
        <w:t>ového opatření</w:t>
      </w:r>
    </w:p>
    <w:p w14:paraId="41DBE957" w14:textId="1494C148" w:rsidR="00FB0363" w:rsidRDefault="001F21C8" w:rsidP="00150295">
      <w:pPr>
        <w:numPr>
          <w:ilvl w:val="0"/>
          <w:numId w:val="1"/>
        </w:numPr>
        <w:ind w:hanging="360"/>
      </w:pPr>
      <w:r>
        <w:t xml:space="preserve">  </w:t>
      </w:r>
      <w:r w:rsidR="00FB0363">
        <w:t xml:space="preserve"> </w:t>
      </w:r>
      <w:r w:rsidR="00150295">
        <w:t>Sch</w:t>
      </w:r>
      <w:r w:rsidR="00527A4B">
        <w:t xml:space="preserve">válení </w:t>
      </w:r>
      <w:r w:rsidR="00150295">
        <w:t>podání žádosti o dotaci na opravu</w:t>
      </w:r>
      <w:r w:rsidR="00150295">
        <w:br/>
        <w:t xml:space="preserve">    budovy Obecního úřadu</w:t>
      </w:r>
    </w:p>
    <w:p w14:paraId="2C9380A7" w14:textId="519241FD" w:rsidR="00FB0363" w:rsidRDefault="00FB0363" w:rsidP="00FB0363">
      <w:pPr>
        <w:numPr>
          <w:ilvl w:val="0"/>
          <w:numId w:val="1"/>
        </w:numPr>
        <w:ind w:hanging="360"/>
      </w:pPr>
      <w:r>
        <w:t xml:space="preserve">   </w:t>
      </w:r>
      <w:r w:rsidR="00527A4B">
        <w:t>Třídění odpadu – poplatek</w:t>
      </w:r>
      <w:r w:rsidR="00150295">
        <w:t>, vyhláška</w:t>
      </w:r>
      <w:r w:rsidR="00527A4B">
        <w:t xml:space="preserve"> a novinky</w:t>
      </w:r>
      <w:r w:rsidR="00150295">
        <w:br/>
        <w:t xml:space="preserve">    </w:t>
      </w:r>
      <w:r w:rsidR="00527A4B">
        <w:t>v oblasti</w:t>
      </w:r>
    </w:p>
    <w:p w14:paraId="31BB5C89" w14:textId="1D414008" w:rsidR="00527A4B" w:rsidRDefault="00527A4B" w:rsidP="00FB0363">
      <w:pPr>
        <w:numPr>
          <w:ilvl w:val="0"/>
          <w:numId w:val="1"/>
        </w:numPr>
        <w:ind w:hanging="360"/>
      </w:pPr>
      <w:r>
        <w:t xml:space="preserve">   </w:t>
      </w:r>
      <w:r w:rsidR="00294FFA">
        <w:t>Dotace</w:t>
      </w:r>
    </w:p>
    <w:p w14:paraId="6E9D60BD" w14:textId="3E1D9F10" w:rsidR="00527A4B" w:rsidRDefault="00150295" w:rsidP="00FB0363">
      <w:pPr>
        <w:numPr>
          <w:ilvl w:val="0"/>
          <w:numId w:val="1"/>
        </w:numPr>
        <w:ind w:hanging="360"/>
      </w:pPr>
      <w:r>
        <w:t xml:space="preserve">   </w:t>
      </w:r>
      <w:r w:rsidR="00527A4B">
        <w:t>Různé</w:t>
      </w:r>
    </w:p>
    <w:p w14:paraId="26951365" w14:textId="53F9813D" w:rsidR="00FB0363" w:rsidRDefault="00150295" w:rsidP="00527A4B">
      <w:pPr>
        <w:numPr>
          <w:ilvl w:val="0"/>
          <w:numId w:val="1"/>
        </w:numPr>
        <w:ind w:hanging="360"/>
      </w:pPr>
      <w:r>
        <w:t xml:space="preserve">   </w:t>
      </w:r>
      <w:r w:rsidR="00527A4B">
        <w:t>Diskuze</w:t>
      </w:r>
    </w:p>
    <w:p w14:paraId="4015D059" w14:textId="77777777" w:rsidR="00160134" w:rsidRDefault="00160134" w:rsidP="00160134">
      <w:pPr>
        <w:ind w:left="0" w:firstLine="0"/>
      </w:pPr>
    </w:p>
    <w:p w14:paraId="665F51E7" w14:textId="77777777" w:rsidR="00150295" w:rsidRDefault="00150295" w:rsidP="00160134">
      <w:pPr>
        <w:ind w:left="0" w:firstLine="0"/>
      </w:pPr>
    </w:p>
    <w:p w14:paraId="36D80B16" w14:textId="77777777" w:rsidR="00150295" w:rsidRDefault="00150295" w:rsidP="00160134">
      <w:pPr>
        <w:ind w:left="0" w:firstLine="0"/>
      </w:pPr>
    </w:p>
    <w:p w14:paraId="1FE6CB30" w14:textId="71D5EC52" w:rsidR="00160134" w:rsidRDefault="00160134" w:rsidP="00160134">
      <w:pPr>
        <w:ind w:left="0" w:firstLine="0"/>
      </w:pPr>
      <w:r>
        <w:t xml:space="preserve">                                                                       Mgr. Marek Nýč</w:t>
      </w:r>
    </w:p>
    <w:p w14:paraId="740DB6A4" w14:textId="77777777" w:rsidR="00160134" w:rsidRDefault="00160134" w:rsidP="00160134">
      <w:pPr>
        <w:ind w:left="0" w:firstLine="0"/>
      </w:pPr>
      <w:r>
        <w:t xml:space="preserve">                                                                  Starosta obce Budčeves</w:t>
      </w:r>
    </w:p>
    <w:p w14:paraId="4D24B959" w14:textId="77777777" w:rsidR="00160134" w:rsidRDefault="00160134" w:rsidP="00160134">
      <w:pPr>
        <w:ind w:left="0" w:firstLine="0"/>
      </w:pPr>
    </w:p>
    <w:p w14:paraId="14E76A45" w14:textId="7C7CD0A8" w:rsidR="00C91F39" w:rsidRDefault="00C91F39" w:rsidP="00160134">
      <w:pPr>
        <w:ind w:left="0" w:firstLine="0"/>
      </w:pPr>
    </w:p>
    <w:p w14:paraId="5B5DCA6B" w14:textId="382B61C8" w:rsidR="00150295" w:rsidRDefault="00150295" w:rsidP="00160134">
      <w:pPr>
        <w:ind w:left="0" w:firstLine="0"/>
      </w:pPr>
    </w:p>
    <w:p w14:paraId="0CE491DE" w14:textId="6F53CA17" w:rsidR="00160134" w:rsidRDefault="00160134" w:rsidP="00160134">
      <w:pPr>
        <w:ind w:left="0" w:firstLine="0"/>
      </w:pPr>
      <w:r>
        <w:t>Vyvěšeno:</w:t>
      </w:r>
      <w:r w:rsidR="00BA26B5">
        <w:t xml:space="preserve"> </w:t>
      </w:r>
      <w:r w:rsidR="00C42993">
        <w:t>1</w:t>
      </w:r>
      <w:r w:rsidR="00150295">
        <w:t>6</w:t>
      </w:r>
      <w:r w:rsidR="00C42993">
        <w:t>.9.20</w:t>
      </w:r>
      <w:r w:rsidR="00150295">
        <w:t>21</w:t>
      </w:r>
      <w:r>
        <w:t xml:space="preserve">                               Sejmuto: </w:t>
      </w:r>
    </w:p>
    <w:sectPr w:rsidR="00160134">
      <w:pgSz w:w="11866" w:h="16430"/>
      <w:pgMar w:top="1440" w:right="1548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2273"/>
    <w:multiLevelType w:val="hybridMultilevel"/>
    <w:tmpl w:val="99862626"/>
    <w:lvl w:ilvl="0" w:tplc="D77421F8">
      <w:start w:val="7"/>
      <w:numFmt w:val="decimal"/>
      <w:lvlText w:val="%1)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926E88">
      <w:start w:val="1"/>
      <w:numFmt w:val="lowerLetter"/>
      <w:lvlText w:val="%2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1220FA">
      <w:start w:val="1"/>
      <w:numFmt w:val="lowerRoman"/>
      <w:lvlText w:val="%3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38149E">
      <w:start w:val="1"/>
      <w:numFmt w:val="decimal"/>
      <w:lvlText w:val="%4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848154">
      <w:start w:val="1"/>
      <w:numFmt w:val="lowerLetter"/>
      <w:lvlText w:val="%5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CEB446">
      <w:start w:val="1"/>
      <w:numFmt w:val="lowerRoman"/>
      <w:lvlText w:val="%6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CE30CC">
      <w:start w:val="1"/>
      <w:numFmt w:val="decimal"/>
      <w:lvlText w:val="%7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98FB68">
      <w:start w:val="1"/>
      <w:numFmt w:val="lowerLetter"/>
      <w:lvlText w:val="%8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984181E">
      <w:start w:val="1"/>
      <w:numFmt w:val="lowerRoman"/>
      <w:lvlText w:val="%9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5231F"/>
    <w:multiLevelType w:val="hybridMultilevel"/>
    <w:tmpl w:val="09264E54"/>
    <w:lvl w:ilvl="0" w:tplc="512C7ECA">
      <w:start w:val="2"/>
      <w:numFmt w:val="decimal"/>
      <w:lvlText w:val="%1)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8742140">
      <w:start w:val="1"/>
      <w:numFmt w:val="lowerLetter"/>
      <w:lvlText w:val="%2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17E2A0EE">
      <w:start w:val="1"/>
      <w:numFmt w:val="lowerRoman"/>
      <w:lvlText w:val="%3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1146876">
      <w:start w:val="1"/>
      <w:numFmt w:val="decimal"/>
      <w:lvlText w:val="%4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120393E">
      <w:start w:val="1"/>
      <w:numFmt w:val="lowerLetter"/>
      <w:lvlText w:val="%5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B206414">
      <w:start w:val="1"/>
      <w:numFmt w:val="lowerRoman"/>
      <w:lvlText w:val="%6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CC09212">
      <w:start w:val="1"/>
      <w:numFmt w:val="decimal"/>
      <w:lvlText w:val="%7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7FAF15C">
      <w:start w:val="1"/>
      <w:numFmt w:val="lowerLetter"/>
      <w:lvlText w:val="%8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9816F8">
      <w:start w:val="1"/>
      <w:numFmt w:val="lowerRoman"/>
      <w:lvlText w:val="%9"/>
      <w:lvlJc w:val="left"/>
      <w:pPr>
        <w:ind w:left="7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C8"/>
    <w:rsid w:val="00074FCF"/>
    <w:rsid w:val="000E7FC8"/>
    <w:rsid w:val="00150295"/>
    <w:rsid w:val="00160134"/>
    <w:rsid w:val="001F21C8"/>
    <w:rsid w:val="00294FFA"/>
    <w:rsid w:val="004934D5"/>
    <w:rsid w:val="004E3D00"/>
    <w:rsid w:val="00527A4B"/>
    <w:rsid w:val="005E1C24"/>
    <w:rsid w:val="006637A1"/>
    <w:rsid w:val="00727A82"/>
    <w:rsid w:val="007B7908"/>
    <w:rsid w:val="008F10D8"/>
    <w:rsid w:val="009C7B1F"/>
    <w:rsid w:val="00BA26B5"/>
    <w:rsid w:val="00C06C63"/>
    <w:rsid w:val="00C42993"/>
    <w:rsid w:val="00C91F39"/>
    <w:rsid w:val="00C96792"/>
    <w:rsid w:val="00DA16A5"/>
    <w:rsid w:val="00F1135D"/>
    <w:rsid w:val="00F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E33F"/>
  <w15:docId w15:val="{5D860291-89FC-413F-A7C8-B8B5A25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4" w:line="250" w:lineRule="auto"/>
      <w:ind w:left="1529" w:hanging="10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40"/>
      <w:ind w:left="151"/>
      <w:jc w:val="center"/>
      <w:outlineLvl w:val="0"/>
    </w:pPr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98"/>
      <w:u w:val="single" w:color="000000"/>
    </w:rPr>
  </w:style>
  <w:style w:type="paragraph" w:styleId="Odstavecseseznamem">
    <w:name w:val="List Paragraph"/>
    <w:basedOn w:val="Normln"/>
    <w:uiPriority w:val="34"/>
    <w:qFormat/>
    <w:rsid w:val="00DA1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Starosta</cp:lastModifiedBy>
  <cp:revision>2</cp:revision>
  <dcterms:created xsi:type="dcterms:W3CDTF">2021-09-16T16:10:00Z</dcterms:created>
  <dcterms:modified xsi:type="dcterms:W3CDTF">2021-09-16T16:10:00Z</dcterms:modified>
</cp:coreProperties>
</file>