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8" w:rsidRPr="00C91F39" w:rsidRDefault="00160134" w:rsidP="00160134">
      <w:pPr>
        <w:spacing w:after="0" w:line="259" w:lineRule="auto"/>
        <w:ind w:left="194" w:firstLine="0"/>
        <w:jc w:val="center"/>
        <w:rPr>
          <w:b/>
          <w:color w:val="00B050"/>
          <w:sz w:val="72"/>
          <w:u w:val="single"/>
        </w:rPr>
      </w:pPr>
      <w:r w:rsidRPr="00C91F39">
        <w:rPr>
          <w:b/>
          <w:color w:val="00B050"/>
          <w:sz w:val="72"/>
          <w:u w:val="single"/>
        </w:rPr>
        <w:t>Obecní úřad Budčeves</w:t>
      </w:r>
    </w:p>
    <w:p w:rsid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:rsidR="00C91F39" w:rsidRPr="00160134" w:rsidRDefault="00C91F39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:rsidR="004E3D00" w:rsidRPr="00C42993" w:rsidRDefault="00160134" w:rsidP="006637A1">
      <w:pPr>
        <w:spacing w:after="721" w:line="233" w:lineRule="auto"/>
        <w:ind w:left="221" w:right="32" w:hanging="9"/>
        <w:jc w:val="center"/>
        <w:rPr>
          <w:sz w:val="44"/>
          <w:szCs w:val="16"/>
        </w:rPr>
      </w:pPr>
      <w:r w:rsidRPr="00C42993">
        <w:rPr>
          <w:sz w:val="44"/>
          <w:szCs w:val="16"/>
        </w:rPr>
        <w:t xml:space="preserve">zve občany na </w:t>
      </w:r>
    </w:p>
    <w:p w:rsidR="000E7FC8" w:rsidRPr="00C42993" w:rsidRDefault="00727A82" w:rsidP="006637A1">
      <w:pPr>
        <w:spacing w:after="721" w:line="233" w:lineRule="auto"/>
        <w:ind w:left="221" w:right="32" w:hanging="9"/>
        <w:jc w:val="center"/>
        <w:rPr>
          <w:sz w:val="44"/>
          <w:szCs w:val="44"/>
        </w:rPr>
      </w:pPr>
      <w:r w:rsidRPr="00C42993">
        <w:rPr>
          <w:color w:val="C00000"/>
          <w:sz w:val="44"/>
          <w:szCs w:val="44"/>
        </w:rPr>
        <w:t xml:space="preserve"> </w:t>
      </w:r>
      <w:r w:rsidR="00160134" w:rsidRPr="00C42993">
        <w:rPr>
          <w:color w:val="C00000"/>
          <w:sz w:val="44"/>
          <w:szCs w:val="44"/>
          <w:u w:val="single" w:color="000000"/>
        </w:rPr>
        <w:t>VEŘEJNÉ ZASEDÁNÍ</w:t>
      </w:r>
      <w:r w:rsidR="00C42993" w:rsidRPr="00C42993">
        <w:rPr>
          <w:color w:val="C00000"/>
          <w:sz w:val="44"/>
          <w:szCs w:val="44"/>
          <w:u w:val="single" w:color="000000"/>
        </w:rPr>
        <w:br/>
      </w:r>
      <w:r w:rsidR="00160134" w:rsidRPr="00C42993">
        <w:rPr>
          <w:sz w:val="44"/>
          <w:szCs w:val="44"/>
        </w:rPr>
        <w:t>které se koná v</w:t>
      </w:r>
      <w:r w:rsidR="006637A1" w:rsidRPr="00C42993">
        <w:rPr>
          <w:sz w:val="44"/>
          <w:szCs w:val="44"/>
        </w:rPr>
        <w:t> </w:t>
      </w:r>
      <w:r w:rsidR="00C91F39" w:rsidRPr="00C42993">
        <w:rPr>
          <w:sz w:val="44"/>
          <w:szCs w:val="44"/>
        </w:rPr>
        <w:t>p</w:t>
      </w:r>
      <w:r w:rsidR="00160134" w:rsidRPr="00C42993">
        <w:rPr>
          <w:sz w:val="44"/>
          <w:szCs w:val="44"/>
        </w:rPr>
        <w:t>átek</w:t>
      </w:r>
      <w:r w:rsidR="006637A1" w:rsidRPr="00C42993">
        <w:rPr>
          <w:sz w:val="44"/>
          <w:szCs w:val="44"/>
        </w:rPr>
        <w:t xml:space="preserve"> </w:t>
      </w:r>
      <w:r w:rsidR="00160134" w:rsidRPr="00C42993">
        <w:rPr>
          <w:sz w:val="44"/>
          <w:szCs w:val="44"/>
        </w:rPr>
        <w:t xml:space="preserve">dne </w:t>
      </w:r>
      <w:r w:rsidR="00FB0363" w:rsidRPr="00C42993">
        <w:rPr>
          <w:sz w:val="44"/>
          <w:szCs w:val="44"/>
        </w:rPr>
        <w:t>2</w:t>
      </w:r>
      <w:r w:rsidR="004934D5">
        <w:rPr>
          <w:sz w:val="44"/>
          <w:szCs w:val="44"/>
        </w:rPr>
        <w:t>7</w:t>
      </w:r>
      <w:bookmarkStart w:id="0" w:name="_GoBack"/>
      <w:bookmarkEnd w:id="0"/>
      <w:r w:rsidR="00160134" w:rsidRPr="00C42993">
        <w:rPr>
          <w:sz w:val="44"/>
          <w:szCs w:val="44"/>
        </w:rPr>
        <w:t>.</w:t>
      </w:r>
      <w:r w:rsidR="00FB0363" w:rsidRPr="00C42993">
        <w:rPr>
          <w:sz w:val="44"/>
          <w:szCs w:val="44"/>
        </w:rPr>
        <w:t>9</w:t>
      </w:r>
      <w:r w:rsidR="00160134" w:rsidRPr="00C42993">
        <w:rPr>
          <w:sz w:val="44"/>
          <w:szCs w:val="44"/>
        </w:rPr>
        <w:t>.201</w:t>
      </w:r>
      <w:r w:rsidR="006637A1" w:rsidRPr="00C42993">
        <w:rPr>
          <w:sz w:val="44"/>
          <w:szCs w:val="44"/>
        </w:rPr>
        <w:t>9</w:t>
      </w:r>
      <w:r w:rsidR="00160134" w:rsidRPr="00C42993">
        <w:rPr>
          <w:sz w:val="44"/>
          <w:szCs w:val="44"/>
        </w:rPr>
        <w:t xml:space="preserve"> od 18:00 hodin na sále kampeličky.</w:t>
      </w:r>
    </w:p>
    <w:p w:rsidR="000E7FC8" w:rsidRDefault="00160134">
      <w:pPr>
        <w:spacing w:after="0" w:line="259" w:lineRule="auto"/>
        <w:ind w:left="22" w:firstLine="0"/>
      </w:pPr>
      <w:r>
        <w:rPr>
          <w:sz w:val="36"/>
          <w:u w:val="single" w:color="000000"/>
        </w:rPr>
        <w:t>Program</w:t>
      </w:r>
      <w:r>
        <w:rPr>
          <w:sz w:val="36"/>
        </w:rPr>
        <w:t xml:space="preserve">: 1) </w:t>
      </w:r>
      <w:r w:rsidR="006637A1">
        <w:rPr>
          <w:sz w:val="36"/>
        </w:rPr>
        <w:t xml:space="preserve"> </w:t>
      </w:r>
      <w:r w:rsidR="007B7908">
        <w:rPr>
          <w:sz w:val="36"/>
        </w:rPr>
        <w:t xml:space="preserve">  </w:t>
      </w:r>
      <w:r>
        <w:rPr>
          <w:sz w:val="36"/>
        </w:rPr>
        <w:t>Zahájení zasedání</w:t>
      </w:r>
    </w:p>
    <w:p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programu</w:t>
      </w:r>
    </w:p>
    <w:p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zapisovatele a ověřovatelů</w:t>
      </w:r>
    </w:p>
    <w:p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rozpočt</w:t>
      </w:r>
      <w:r w:rsidR="007B7908">
        <w:t>ového opatření</w:t>
      </w:r>
    </w:p>
    <w:p w:rsidR="007B7908" w:rsidRDefault="001F21C8" w:rsidP="00FB0363">
      <w:pPr>
        <w:numPr>
          <w:ilvl w:val="0"/>
          <w:numId w:val="1"/>
        </w:numPr>
        <w:ind w:hanging="360"/>
      </w:pPr>
      <w:r>
        <w:t xml:space="preserve">  </w:t>
      </w:r>
      <w:r w:rsidR="00FB0363">
        <w:t xml:space="preserve"> </w:t>
      </w:r>
      <w:r w:rsidR="00F1135D">
        <w:t xml:space="preserve">Schválení priorit </w:t>
      </w:r>
      <w:r w:rsidR="00527A4B">
        <w:t>v rámci pozemkových úprav</w:t>
      </w:r>
    </w:p>
    <w:p w:rsidR="00527A4B" w:rsidRDefault="00527A4B" w:rsidP="00FB0363">
      <w:pPr>
        <w:numPr>
          <w:ilvl w:val="0"/>
          <w:numId w:val="1"/>
        </w:numPr>
        <w:ind w:hanging="360"/>
      </w:pPr>
      <w:r>
        <w:t xml:space="preserve">   Schválení záměru nákupu malotraktoru</w:t>
      </w:r>
    </w:p>
    <w:p w:rsidR="00FB0363" w:rsidRDefault="00527A4B" w:rsidP="00527A4B">
      <w:pPr>
        <w:numPr>
          <w:ilvl w:val="0"/>
          <w:numId w:val="1"/>
        </w:numPr>
        <w:ind w:hanging="360"/>
      </w:pPr>
      <w:r>
        <w:t xml:space="preserve">   Zmocnění starosty k podpisu smlouvy k vytvoření Územního plánu</w:t>
      </w:r>
    </w:p>
    <w:p w:rsidR="00FB0363" w:rsidRDefault="00FB0363" w:rsidP="00FB0363">
      <w:pPr>
        <w:numPr>
          <w:ilvl w:val="0"/>
          <w:numId w:val="1"/>
        </w:numPr>
        <w:ind w:hanging="360"/>
      </w:pPr>
      <w:r>
        <w:t xml:space="preserve">   </w:t>
      </w:r>
      <w:r w:rsidR="00527A4B">
        <w:t>Třídění odpadu – poplatek a novinky v oblasti</w:t>
      </w:r>
    </w:p>
    <w:p w:rsidR="00527A4B" w:rsidRDefault="00527A4B" w:rsidP="00FB0363">
      <w:pPr>
        <w:numPr>
          <w:ilvl w:val="0"/>
          <w:numId w:val="1"/>
        </w:numPr>
        <w:ind w:hanging="360"/>
      </w:pPr>
      <w:r>
        <w:t xml:space="preserve">   Kulturní akce pořádané obcí do konce roku</w:t>
      </w:r>
    </w:p>
    <w:p w:rsidR="00527A4B" w:rsidRDefault="00527A4B" w:rsidP="00FB0363">
      <w:pPr>
        <w:numPr>
          <w:ilvl w:val="0"/>
          <w:numId w:val="1"/>
        </w:numPr>
        <w:ind w:hanging="360"/>
      </w:pPr>
      <w:r>
        <w:t>Les – Situace a samovýroba dřeva na zimu 2019/2020</w:t>
      </w:r>
    </w:p>
    <w:p w:rsidR="00527A4B" w:rsidRDefault="00527A4B" w:rsidP="00FB0363">
      <w:pPr>
        <w:numPr>
          <w:ilvl w:val="0"/>
          <w:numId w:val="1"/>
        </w:numPr>
        <w:ind w:hanging="360"/>
      </w:pPr>
      <w:r>
        <w:t>Různé</w:t>
      </w:r>
    </w:p>
    <w:p w:rsidR="00FB0363" w:rsidRDefault="00527A4B" w:rsidP="00527A4B">
      <w:pPr>
        <w:numPr>
          <w:ilvl w:val="0"/>
          <w:numId w:val="1"/>
        </w:numPr>
        <w:ind w:hanging="360"/>
      </w:pPr>
      <w:r>
        <w:t>Diskuze</w:t>
      </w:r>
    </w:p>
    <w:p w:rsidR="00160134" w:rsidRDefault="00160134" w:rsidP="00160134">
      <w:pPr>
        <w:ind w:left="0" w:firstLine="0"/>
      </w:pPr>
    </w:p>
    <w:p w:rsidR="00160134" w:rsidRDefault="00160134" w:rsidP="00160134">
      <w:pPr>
        <w:ind w:left="0" w:firstLine="0"/>
      </w:pPr>
      <w:r>
        <w:t xml:space="preserve">                                                                       Mgr. Marek Nýč</w:t>
      </w:r>
    </w:p>
    <w:p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:rsidR="00160134" w:rsidRDefault="00160134" w:rsidP="00160134">
      <w:pPr>
        <w:ind w:left="0" w:firstLine="0"/>
      </w:pPr>
    </w:p>
    <w:p w:rsidR="00C91F39" w:rsidRDefault="00C91F39" w:rsidP="00160134">
      <w:pPr>
        <w:ind w:left="0" w:firstLine="0"/>
      </w:pPr>
    </w:p>
    <w:p w:rsidR="00160134" w:rsidRDefault="00160134" w:rsidP="00160134">
      <w:pPr>
        <w:ind w:left="0" w:firstLine="0"/>
      </w:pPr>
      <w:r>
        <w:t>Vyvěšeno:</w:t>
      </w:r>
      <w:r w:rsidR="00BA26B5">
        <w:t xml:space="preserve"> </w:t>
      </w:r>
      <w:r w:rsidR="00C42993">
        <w:t>19.9.2019</w:t>
      </w:r>
      <w:r>
        <w:t xml:space="preserve">         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74FCF"/>
    <w:rsid w:val="000E7FC8"/>
    <w:rsid w:val="00160134"/>
    <w:rsid w:val="001F21C8"/>
    <w:rsid w:val="004934D5"/>
    <w:rsid w:val="004E3D00"/>
    <w:rsid w:val="00527A4B"/>
    <w:rsid w:val="005E1C24"/>
    <w:rsid w:val="006637A1"/>
    <w:rsid w:val="00727A82"/>
    <w:rsid w:val="007B7908"/>
    <w:rsid w:val="008F10D8"/>
    <w:rsid w:val="009C7B1F"/>
    <w:rsid w:val="00BA26B5"/>
    <w:rsid w:val="00C06C63"/>
    <w:rsid w:val="00C42993"/>
    <w:rsid w:val="00C91F39"/>
    <w:rsid w:val="00C96792"/>
    <w:rsid w:val="00DA16A5"/>
    <w:rsid w:val="00F1135D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E539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paragraph" w:styleId="Odstavecseseznamem">
    <w:name w:val="List Paragraph"/>
    <w:basedOn w:val="Normln"/>
    <w:uiPriority w:val="34"/>
    <w:qFormat/>
    <w:rsid w:val="00DA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dcterms:created xsi:type="dcterms:W3CDTF">2019-09-19T17:05:00Z</dcterms:created>
  <dcterms:modified xsi:type="dcterms:W3CDTF">2019-09-19T17:05:00Z</dcterms:modified>
</cp:coreProperties>
</file>